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AB7C"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b/>
          <w:bCs/>
          <w:kern w:val="0"/>
          <w:lang w:eastAsia="en-AU"/>
          <w14:ligatures w14:val="none"/>
        </w:rPr>
        <w:t>Subject: Urgent reinstatement of gender-affirming healthcare for under 18s</w:t>
      </w:r>
    </w:p>
    <w:p w14:paraId="2E8088F1"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Dear [Title and Name of MP],</w:t>
      </w:r>
    </w:p>
    <w:p w14:paraId="141257AD"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I am writing to you as a Queensland constituent in [Your Suburb/Electorate] to express my deep concern regarding the ongoing suspension of gender-affirming healthcare for people under 18 within the Queensland public health system. This decision has resulted in significant harm to trans and gender-diverse young people and their families.</w:t>
      </w:r>
    </w:p>
    <w:p w14:paraId="1EBA3E53"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[Optional: As a parent/healthcare worker/family member/community member, I have seen firsthand the impact of this suspension on young people and families in our community.]</w:t>
      </w:r>
    </w:p>
    <w:p w14:paraId="69F5ABA6" w14:textId="77777777" w:rsidR="0053561A" w:rsidRPr="0053561A" w:rsidRDefault="0053561A" w:rsidP="0053561A">
      <w:pPr>
        <w:spacing w:before="100" w:beforeAutospacing="1" w:after="100" w:afterAutospacing="1" w:line="240" w:lineRule="auto"/>
        <w:outlineLvl w:val="1"/>
        <w:rPr>
          <w:rFonts w:eastAsia="Times New Roman" w:cs="Times New Roman"/>
          <w:b/>
          <w:bCs/>
          <w:kern w:val="0"/>
          <w:lang w:eastAsia="en-AU"/>
          <w14:ligatures w14:val="none"/>
        </w:rPr>
      </w:pPr>
      <w:r w:rsidRPr="0053561A">
        <w:rPr>
          <w:rFonts w:eastAsia="Times New Roman" w:cs="Times New Roman"/>
          <w:b/>
          <w:bCs/>
          <w:kern w:val="0"/>
          <w:lang w:eastAsia="en-AU"/>
          <w14:ligatures w14:val="none"/>
        </w:rPr>
        <w:t>Human Rights Concerns</w:t>
      </w:r>
    </w:p>
    <w:p w14:paraId="10C6F3AC"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 xml:space="preserve">The suspension of care constitutes a breach of the human rights of trans and gender-diverse children and adolescents. This includes their rights to health, bodily autonomy, and equality before the law as protected under the </w:t>
      </w:r>
      <w:r w:rsidRPr="0053561A">
        <w:rPr>
          <w:rFonts w:eastAsia="Times New Roman" w:cs="Times New Roman"/>
          <w:i/>
          <w:iCs/>
          <w:kern w:val="0"/>
          <w:lang w:eastAsia="en-AU"/>
          <w14:ligatures w14:val="none"/>
        </w:rPr>
        <w:t>Human Rights Act 2019 (Qld)</w:t>
      </w:r>
      <w:r w:rsidRPr="0053561A">
        <w:rPr>
          <w:rFonts w:eastAsia="Times New Roman" w:cs="Times New Roman"/>
          <w:kern w:val="0"/>
          <w:lang w:eastAsia="en-AU"/>
          <w14:ligatures w14:val="none"/>
        </w:rPr>
        <w:t>.</w:t>
      </w:r>
    </w:p>
    <w:p w14:paraId="3B7EC455"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 xml:space="preserve">Denying access to medically necessary healthcare recommended by doctors, solely </w:t>
      </w:r>
      <w:proofErr w:type="gramStart"/>
      <w:r w:rsidRPr="0053561A">
        <w:rPr>
          <w:rFonts w:eastAsia="Times New Roman" w:cs="Times New Roman"/>
          <w:kern w:val="0"/>
          <w:lang w:eastAsia="en-AU"/>
          <w14:ligatures w14:val="none"/>
        </w:rPr>
        <w:t>on the basis of</w:t>
      </w:r>
      <w:proofErr w:type="gramEnd"/>
      <w:r w:rsidRPr="0053561A">
        <w:rPr>
          <w:rFonts w:eastAsia="Times New Roman" w:cs="Times New Roman"/>
          <w:kern w:val="0"/>
          <w:lang w:eastAsia="en-AU"/>
          <w14:ligatures w14:val="none"/>
        </w:rPr>
        <w:t xml:space="preserve"> gender identity, is discriminatory and unjustifiable.</w:t>
      </w:r>
    </w:p>
    <w:p w14:paraId="093EC939" w14:textId="77777777" w:rsidR="0053561A" w:rsidRPr="0053561A" w:rsidRDefault="0053561A" w:rsidP="0053561A">
      <w:pPr>
        <w:spacing w:before="100" w:beforeAutospacing="1" w:after="100" w:afterAutospacing="1" w:line="240" w:lineRule="auto"/>
        <w:outlineLvl w:val="1"/>
        <w:rPr>
          <w:rFonts w:eastAsia="Times New Roman" w:cs="Times New Roman"/>
          <w:b/>
          <w:bCs/>
          <w:kern w:val="0"/>
          <w:lang w:eastAsia="en-AU"/>
          <w14:ligatures w14:val="none"/>
        </w:rPr>
      </w:pPr>
      <w:r w:rsidRPr="0053561A">
        <w:rPr>
          <w:rFonts w:eastAsia="Times New Roman" w:cs="Times New Roman"/>
          <w:b/>
          <w:bCs/>
          <w:kern w:val="0"/>
          <w:lang w:eastAsia="en-AU"/>
          <w14:ligatures w14:val="none"/>
        </w:rPr>
        <w:t>Lack of Proper Process</w:t>
      </w:r>
    </w:p>
    <w:p w14:paraId="48BA491A"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I am deeply concerned by the lack of meaningful consultation with affected young people, families, clinicians, and community organisations prior to and during the suspension. Decisions of this magnitude should be informed by robust clinical evidence and lived experience, not made without sufficient clinical consultation.</w:t>
      </w:r>
    </w:p>
    <w:p w14:paraId="2D934988" w14:textId="77777777" w:rsidR="0053561A" w:rsidRPr="0053561A" w:rsidRDefault="0053561A" w:rsidP="0053561A">
      <w:pPr>
        <w:spacing w:before="100" w:beforeAutospacing="1" w:after="100" w:afterAutospacing="1" w:line="240" w:lineRule="auto"/>
        <w:outlineLvl w:val="1"/>
        <w:rPr>
          <w:rFonts w:eastAsia="Times New Roman" w:cs="Times New Roman"/>
          <w:b/>
          <w:bCs/>
          <w:kern w:val="0"/>
          <w:lang w:eastAsia="en-AU"/>
          <w14:ligatures w14:val="none"/>
        </w:rPr>
      </w:pPr>
      <w:r w:rsidRPr="0053561A">
        <w:rPr>
          <w:rFonts w:eastAsia="Times New Roman" w:cs="Times New Roman"/>
          <w:b/>
          <w:bCs/>
          <w:kern w:val="0"/>
          <w:lang w:eastAsia="en-AU"/>
          <w14:ligatures w14:val="none"/>
        </w:rPr>
        <w:t>The Vine Review Findings</w:t>
      </w:r>
    </w:p>
    <w:p w14:paraId="0678AD24"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 xml:space="preserve">Importantly, the independent </w:t>
      </w:r>
      <w:r w:rsidRPr="0053561A">
        <w:rPr>
          <w:rFonts w:eastAsia="Times New Roman" w:cs="Times New Roman"/>
          <w:b/>
          <w:bCs/>
          <w:kern w:val="0"/>
          <w:lang w:eastAsia="en-AU"/>
          <w14:ligatures w14:val="none"/>
        </w:rPr>
        <w:t>Vine Review</w:t>
      </w:r>
      <w:r w:rsidRPr="0053561A">
        <w:rPr>
          <w:rFonts w:eastAsia="Times New Roman" w:cs="Times New Roman"/>
          <w:kern w:val="0"/>
          <w:lang w:eastAsia="en-AU"/>
          <w14:ligatures w14:val="none"/>
        </w:rPr>
        <w:t xml:space="preserve"> clearly found that gender-affirming care for under 18s </w:t>
      </w:r>
      <w:r w:rsidRPr="0053561A">
        <w:rPr>
          <w:rFonts w:eastAsia="Times New Roman" w:cs="Times New Roman"/>
          <w:b/>
          <w:bCs/>
          <w:kern w:val="0"/>
          <w:lang w:eastAsia="en-AU"/>
          <w14:ligatures w14:val="none"/>
        </w:rPr>
        <w:t>can be safely and appropriately provided within the public health system</w:t>
      </w:r>
      <w:r w:rsidRPr="0053561A">
        <w:rPr>
          <w:rFonts w:eastAsia="Times New Roman" w:cs="Times New Roman"/>
          <w:kern w:val="0"/>
          <w:lang w:eastAsia="en-AU"/>
          <w14:ligatures w14:val="none"/>
        </w:rPr>
        <w:t>. The review recommended the reinstatement of these services with strengthened governance and clinical oversight.</w:t>
      </w:r>
    </w:p>
    <w:p w14:paraId="5E970389"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Despite these findings, care has not been reinstated, leaving vulnerable young people without access to essential healthcare.</w:t>
      </w:r>
    </w:p>
    <w:p w14:paraId="626F8738" w14:textId="77777777" w:rsidR="0053561A" w:rsidRPr="0053561A" w:rsidRDefault="0053561A" w:rsidP="0053561A">
      <w:pPr>
        <w:spacing w:before="100" w:beforeAutospacing="1" w:after="100" w:afterAutospacing="1" w:line="240" w:lineRule="auto"/>
        <w:outlineLvl w:val="1"/>
        <w:rPr>
          <w:rFonts w:eastAsia="Times New Roman" w:cs="Times New Roman"/>
          <w:b/>
          <w:bCs/>
          <w:kern w:val="0"/>
          <w:lang w:eastAsia="en-AU"/>
          <w14:ligatures w14:val="none"/>
        </w:rPr>
      </w:pPr>
      <w:r w:rsidRPr="0053561A">
        <w:rPr>
          <w:rFonts w:eastAsia="Times New Roman" w:cs="Times New Roman"/>
          <w:b/>
          <w:bCs/>
          <w:kern w:val="0"/>
          <w:lang w:eastAsia="en-AU"/>
          <w14:ligatures w14:val="none"/>
        </w:rPr>
        <w:t>Real-World Consequences</w:t>
      </w:r>
    </w:p>
    <w:p w14:paraId="6BA3511F"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The consequences of this inaction are well documented:</w:t>
      </w:r>
    </w:p>
    <w:p w14:paraId="736C1409" w14:textId="77777777" w:rsidR="0053561A" w:rsidRPr="0053561A" w:rsidRDefault="0053561A" w:rsidP="0053561A">
      <w:pPr>
        <w:numPr>
          <w:ilvl w:val="0"/>
          <w:numId w:val="4"/>
        </w:num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 xml:space="preserve">Increased distress, anxiety, depression, and </w:t>
      </w:r>
      <w:r w:rsidRPr="0053561A">
        <w:rPr>
          <w:rFonts w:eastAsia="Times New Roman" w:cs="Times New Roman"/>
          <w:b/>
          <w:bCs/>
          <w:kern w:val="0"/>
          <w:lang w:eastAsia="en-AU"/>
          <w14:ligatures w14:val="none"/>
        </w:rPr>
        <w:t>risk of self-harm</w:t>
      </w:r>
      <w:r w:rsidRPr="0053561A">
        <w:rPr>
          <w:rFonts w:eastAsia="Times New Roman" w:cs="Times New Roman"/>
          <w:kern w:val="0"/>
          <w:lang w:eastAsia="en-AU"/>
          <w14:ligatures w14:val="none"/>
        </w:rPr>
        <w:t xml:space="preserve"> among trans and gender-diverse young people</w:t>
      </w:r>
    </w:p>
    <w:p w14:paraId="14498E31" w14:textId="77777777" w:rsidR="0053561A" w:rsidRPr="0053561A" w:rsidRDefault="0053561A" w:rsidP="0053561A">
      <w:pPr>
        <w:numPr>
          <w:ilvl w:val="0"/>
          <w:numId w:val="4"/>
        </w:num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Forcing families into costly private care or interstate services, exacerbating inequity</w:t>
      </w:r>
    </w:p>
    <w:p w14:paraId="64E09716" w14:textId="77777777" w:rsidR="0053561A" w:rsidRPr="0053561A" w:rsidRDefault="0053561A" w:rsidP="0053561A">
      <w:pPr>
        <w:numPr>
          <w:ilvl w:val="0"/>
          <w:numId w:val="4"/>
        </w:num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lastRenderedPageBreak/>
        <w:t>[Optional: Add local impact - e.g., "In our community, families are facing..."]</w:t>
      </w:r>
    </w:p>
    <w:p w14:paraId="1711040E" w14:textId="77777777" w:rsidR="0053561A" w:rsidRPr="0053561A" w:rsidRDefault="0053561A" w:rsidP="0053561A">
      <w:pPr>
        <w:spacing w:before="100" w:beforeAutospacing="1" w:after="100" w:afterAutospacing="1" w:line="240" w:lineRule="auto"/>
        <w:outlineLvl w:val="1"/>
        <w:rPr>
          <w:rFonts w:eastAsia="Times New Roman" w:cs="Times New Roman"/>
          <w:b/>
          <w:bCs/>
          <w:kern w:val="0"/>
          <w:lang w:eastAsia="en-AU"/>
          <w14:ligatures w14:val="none"/>
        </w:rPr>
      </w:pPr>
      <w:r w:rsidRPr="0053561A">
        <w:rPr>
          <w:rFonts w:eastAsia="Times New Roman" w:cs="Times New Roman"/>
          <w:b/>
          <w:bCs/>
          <w:kern w:val="0"/>
          <w:lang w:eastAsia="en-AU"/>
          <w14:ligatures w14:val="none"/>
        </w:rPr>
        <w:t>What I'm Asking You to Do</w:t>
      </w:r>
    </w:p>
    <w:p w14:paraId="02D5577E"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I respectfully urge you to:</w:t>
      </w:r>
    </w:p>
    <w:p w14:paraId="4D8A3E69" w14:textId="77777777" w:rsidR="0053561A" w:rsidRPr="0053561A" w:rsidRDefault="0053561A" w:rsidP="0053561A">
      <w:pPr>
        <w:numPr>
          <w:ilvl w:val="0"/>
          <w:numId w:val="5"/>
        </w:num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b/>
          <w:bCs/>
          <w:kern w:val="0"/>
          <w:lang w:eastAsia="en-AU"/>
          <w14:ligatures w14:val="none"/>
        </w:rPr>
        <w:t>Publicly support the immediate reinstatement</w:t>
      </w:r>
      <w:r w:rsidRPr="0053561A">
        <w:rPr>
          <w:rFonts w:eastAsia="Times New Roman" w:cs="Times New Roman"/>
          <w:kern w:val="0"/>
          <w:lang w:eastAsia="en-AU"/>
          <w14:ligatures w14:val="none"/>
        </w:rPr>
        <w:t xml:space="preserve"> of gender-affirming healthcare for under 18s in the Queensland public health system</w:t>
      </w:r>
    </w:p>
    <w:p w14:paraId="4B89207B" w14:textId="77777777" w:rsidR="0053561A" w:rsidRPr="0053561A" w:rsidRDefault="0053561A" w:rsidP="0053561A">
      <w:pPr>
        <w:numPr>
          <w:ilvl w:val="0"/>
          <w:numId w:val="5"/>
        </w:num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b/>
          <w:bCs/>
          <w:kern w:val="0"/>
          <w:lang w:eastAsia="en-AU"/>
          <w14:ligatures w14:val="none"/>
        </w:rPr>
        <w:t>Advocate for implementation of the Vine Review's recommendations</w:t>
      </w:r>
      <w:r w:rsidRPr="0053561A">
        <w:rPr>
          <w:rFonts w:eastAsia="Times New Roman" w:cs="Times New Roman"/>
          <w:kern w:val="0"/>
          <w:lang w:eastAsia="en-AU"/>
          <w14:ligatures w14:val="none"/>
        </w:rPr>
        <w:t xml:space="preserve"> in consultation with services providing care to trans, gender diverse and non-binary youth and people with lived experience</w:t>
      </w:r>
    </w:p>
    <w:p w14:paraId="66AFF376" w14:textId="77777777" w:rsidR="0053561A" w:rsidRPr="0053561A" w:rsidRDefault="0053561A" w:rsidP="0053561A">
      <w:pPr>
        <w:numPr>
          <w:ilvl w:val="0"/>
          <w:numId w:val="5"/>
        </w:num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b/>
          <w:bCs/>
          <w:kern w:val="0"/>
          <w:lang w:eastAsia="en-AU"/>
          <w14:ligatures w14:val="none"/>
        </w:rPr>
        <w:t>Ensure future health policy decisions</w:t>
      </w:r>
      <w:r w:rsidRPr="0053561A">
        <w:rPr>
          <w:rFonts w:eastAsia="Times New Roman" w:cs="Times New Roman"/>
          <w:kern w:val="0"/>
          <w:lang w:eastAsia="en-AU"/>
          <w14:ligatures w14:val="none"/>
        </w:rPr>
        <w:t xml:space="preserve"> are grounded in evidence, human rights, and genuine consultation with affected communities</w:t>
      </w:r>
    </w:p>
    <w:p w14:paraId="071BDB79"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Queensland has a responsibility to protect the health and wellbeing of all children. Continued delay causes real harm. I ask you to act decisively and compassionately on this issue.</w:t>
      </w:r>
    </w:p>
    <w:p w14:paraId="52BF701F" w14:textId="77777777" w:rsid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Thank you for your time and consideration. I would appreciate a response outlining your position and the actions you intend to take, and I look forward to hearing from you by [date - suggest 2-3 weeks from sending].</w:t>
      </w:r>
    </w:p>
    <w:p w14:paraId="09268734" w14:textId="77777777" w:rsidR="00B43FE3" w:rsidRPr="0053561A" w:rsidRDefault="00B43FE3" w:rsidP="0053561A">
      <w:pPr>
        <w:spacing w:before="100" w:beforeAutospacing="1" w:after="100" w:afterAutospacing="1" w:line="240" w:lineRule="auto"/>
        <w:rPr>
          <w:rFonts w:eastAsia="Times New Roman" w:cs="Times New Roman"/>
          <w:kern w:val="0"/>
          <w:lang w:eastAsia="en-AU"/>
          <w14:ligatures w14:val="none"/>
        </w:rPr>
      </w:pPr>
    </w:p>
    <w:p w14:paraId="153D33D3"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Yours sincerely,</w:t>
      </w:r>
    </w:p>
    <w:p w14:paraId="67F9E1F8" w14:textId="77777777" w:rsidR="0053561A" w:rsidRPr="0053561A" w:rsidRDefault="0053561A" w:rsidP="0053561A">
      <w:pPr>
        <w:spacing w:before="100" w:beforeAutospacing="1" w:after="100" w:afterAutospacing="1" w:line="240" w:lineRule="auto"/>
        <w:rPr>
          <w:rFonts w:eastAsia="Times New Roman" w:cs="Times New Roman"/>
          <w:kern w:val="0"/>
          <w:lang w:eastAsia="en-AU"/>
          <w14:ligatures w14:val="none"/>
        </w:rPr>
      </w:pPr>
      <w:r w:rsidRPr="0053561A">
        <w:rPr>
          <w:rFonts w:eastAsia="Times New Roman" w:cs="Times New Roman"/>
          <w:kern w:val="0"/>
          <w:lang w:eastAsia="en-AU"/>
          <w14:ligatures w14:val="none"/>
        </w:rPr>
        <w:t>[Your Full Name]</w:t>
      </w:r>
      <w:r w:rsidRPr="0053561A">
        <w:rPr>
          <w:rFonts w:eastAsia="Times New Roman" w:cs="Times New Roman"/>
          <w:kern w:val="0"/>
          <w:lang w:eastAsia="en-AU"/>
          <w14:ligatures w14:val="none"/>
        </w:rPr>
        <w:br/>
        <w:t>[Your Suburb/Electorate]</w:t>
      </w:r>
      <w:r w:rsidRPr="0053561A">
        <w:rPr>
          <w:rFonts w:eastAsia="Times New Roman" w:cs="Times New Roman"/>
          <w:kern w:val="0"/>
          <w:lang w:eastAsia="en-AU"/>
          <w14:ligatures w14:val="none"/>
        </w:rPr>
        <w:br/>
        <w:t>[Optional: Your connection to this issue - e.g., parent, healthcare worker, community member, person with lived experience]</w:t>
      </w:r>
    </w:p>
    <w:p w14:paraId="5DCBCE76" w14:textId="77777777" w:rsidR="008C786D" w:rsidRPr="0053561A" w:rsidRDefault="008C786D" w:rsidP="0053561A"/>
    <w:sectPr w:rsidR="008C786D" w:rsidRPr="005356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D28"/>
    <w:multiLevelType w:val="multilevel"/>
    <w:tmpl w:val="69E8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A18F0"/>
    <w:multiLevelType w:val="multilevel"/>
    <w:tmpl w:val="BBF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36A71"/>
    <w:multiLevelType w:val="multilevel"/>
    <w:tmpl w:val="588C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E44C8B"/>
    <w:multiLevelType w:val="multilevel"/>
    <w:tmpl w:val="75D2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34763"/>
    <w:multiLevelType w:val="multilevel"/>
    <w:tmpl w:val="EA8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88614">
    <w:abstractNumId w:val="1"/>
  </w:num>
  <w:num w:numId="2" w16cid:durableId="63652649">
    <w:abstractNumId w:val="0"/>
  </w:num>
  <w:num w:numId="3" w16cid:durableId="2056273748">
    <w:abstractNumId w:val="2"/>
  </w:num>
  <w:num w:numId="4" w16cid:durableId="519004070">
    <w:abstractNumId w:val="4"/>
  </w:num>
  <w:num w:numId="5" w16cid:durableId="744643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6E"/>
    <w:rsid w:val="004028FC"/>
    <w:rsid w:val="00524B98"/>
    <w:rsid w:val="0053561A"/>
    <w:rsid w:val="008C786D"/>
    <w:rsid w:val="00B43FE3"/>
    <w:rsid w:val="00CE5F21"/>
    <w:rsid w:val="00DA5658"/>
    <w:rsid w:val="00F22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DBB3"/>
  <w15:chartTrackingRefBased/>
  <w15:docId w15:val="{E51A106B-8ADC-4565-B9B4-021ED623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06E"/>
    <w:rPr>
      <w:rFonts w:eastAsiaTheme="majorEastAsia" w:cstheme="majorBidi"/>
      <w:color w:val="272727" w:themeColor="text1" w:themeTint="D8"/>
    </w:rPr>
  </w:style>
  <w:style w:type="paragraph" w:styleId="Title">
    <w:name w:val="Title"/>
    <w:basedOn w:val="Normal"/>
    <w:next w:val="Normal"/>
    <w:link w:val="TitleChar"/>
    <w:uiPriority w:val="10"/>
    <w:qFormat/>
    <w:rsid w:val="00F2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06E"/>
    <w:pPr>
      <w:spacing w:before="160"/>
      <w:jc w:val="center"/>
    </w:pPr>
    <w:rPr>
      <w:i/>
      <w:iCs/>
      <w:color w:val="404040" w:themeColor="text1" w:themeTint="BF"/>
    </w:rPr>
  </w:style>
  <w:style w:type="character" w:customStyle="1" w:styleId="QuoteChar">
    <w:name w:val="Quote Char"/>
    <w:basedOn w:val="DefaultParagraphFont"/>
    <w:link w:val="Quote"/>
    <w:uiPriority w:val="29"/>
    <w:rsid w:val="00F2206E"/>
    <w:rPr>
      <w:i/>
      <w:iCs/>
      <w:color w:val="404040" w:themeColor="text1" w:themeTint="BF"/>
    </w:rPr>
  </w:style>
  <w:style w:type="paragraph" w:styleId="ListParagraph">
    <w:name w:val="List Paragraph"/>
    <w:basedOn w:val="Normal"/>
    <w:uiPriority w:val="34"/>
    <w:qFormat/>
    <w:rsid w:val="00F2206E"/>
    <w:pPr>
      <w:ind w:left="720"/>
      <w:contextualSpacing/>
    </w:pPr>
  </w:style>
  <w:style w:type="character" w:styleId="IntenseEmphasis">
    <w:name w:val="Intense Emphasis"/>
    <w:basedOn w:val="DefaultParagraphFont"/>
    <w:uiPriority w:val="21"/>
    <w:qFormat/>
    <w:rsid w:val="00F2206E"/>
    <w:rPr>
      <w:i/>
      <w:iCs/>
      <w:color w:val="0F4761" w:themeColor="accent1" w:themeShade="BF"/>
    </w:rPr>
  </w:style>
  <w:style w:type="paragraph" w:styleId="IntenseQuote">
    <w:name w:val="Intense Quote"/>
    <w:basedOn w:val="Normal"/>
    <w:next w:val="Normal"/>
    <w:link w:val="IntenseQuoteChar"/>
    <w:uiPriority w:val="30"/>
    <w:qFormat/>
    <w:rsid w:val="00F22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06E"/>
    <w:rPr>
      <w:i/>
      <w:iCs/>
      <w:color w:val="0F4761" w:themeColor="accent1" w:themeShade="BF"/>
    </w:rPr>
  </w:style>
  <w:style w:type="character" w:styleId="IntenseReference">
    <w:name w:val="Intense Reference"/>
    <w:basedOn w:val="DefaultParagraphFont"/>
    <w:uiPriority w:val="32"/>
    <w:qFormat/>
    <w:rsid w:val="00F2206E"/>
    <w:rPr>
      <w:b/>
      <w:bCs/>
      <w:smallCaps/>
      <w:color w:val="0F4761" w:themeColor="accent1" w:themeShade="BF"/>
      <w:spacing w:val="5"/>
    </w:rPr>
  </w:style>
  <w:style w:type="paragraph" w:customStyle="1" w:styleId="paragraph">
    <w:name w:val="paragraph"/>
    <w:basedOn w:val="Normal"/>
    <w:rsid w:val="00F220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2206E"/>
  </w:style>
  <w:style w:type="character" w:customStyle="1" w:styleId="eop">
    <w:name w:val="eop"/>
    <w:basedOn w:val="DefaultParagraphFont"/>
    <w:rsid w:val="00F2206E"/>
  </w:style>
  <w:style w:type="character" w:customStyle="1" w:styleId="scxw264894750">
    <w:name w:val="scxw264894750"/>
    <w:basedOn w:val="DefaultParagraphFont"/>
    <w:rsid w:val="00F2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2790</Characters>
  <Application>Microsoft Office Word</Application>
  <DocSecurity>0</DocSecurity>
  <Lines>55</Lines>
  <Paragraphs>30</Paragraphs>
  <ScaleCrop>false</ScaleCrop>
  <Company>Company</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4</cp:revision>
  <dcterms:created xsi:type="dcterms:W3CDTF">2026-01-08T06:01:00Z</dcterms:created>
  <dcterms:modified xsi:type="dcterms:W3CDTF">2026-01-08T07:29:00Z</dcterms:modified>
</cp:coreProperties>
</file>